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2B6ED9">
        <w:rPr>
          <w:rFonts w:eastAsia="Arial Unicode MS"/>
          <w:sz w:val="28"/>
          <w:szCs w:val="28"/>
        </w:rPr>
        <w:t>27</w:t>
      </w:r>
      <w:r w:rsidR="00897888">
        <w:rPr>
          <w:rFonts w:eastAsia="Arial Unicode MS"/>
          <w:sz w:val="28"/>
          <w:szCs w:val="28"/>
        </w:rPr>
        <w:t>.</w:t>
      </w:r>
      <w:r w:rsidR="002B6ED9">
        <w:rPr>
          <w:rFonts w:eastAsia="Arial Unicode MS"/>
          <w:sz w:val="28"/>
          <w:szCs w:val="28"/>
        </w:rPr>
        <w:t>06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 w:rsidR="002B6ED9">
        <w:rPr>
          <w:rFonts w:eastAsia="Arial Unicode MS"/>
          <w:sz w:val="28"/>
          <w:szCs w:val="28"/>
        </w:rPr>
        <w:t>4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8D7F19">
        <w:rPr>
          <w:sz w:val="28"/>
          <w:szCs w:val="28"/>
          <w:lang w:eastAsia="ar-SA"/>
        </w:rPr>
        <w:t>13</w:t>
      </w:r>
      <w:r w:rsidR="00A31595">
        <w:rPr>
          <w:sz w:val="28"/>
          <w:szCs w:val="28"/>
          <w:lang w:eastAsia="ar-SA"/>
        </w:rPr>
        <w:t>2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315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2B6ED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</w:t>
            </w:r>
            <w:r w:rsidR="002B6E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2B6ED9">
              <w:rPr>
                <w:sz w:val="28"/>
                <w:szCs w:val="28"/>
              </w:rPr>
              <w:t>23</w:t>
            </w:r>
            <w:r w:rsidRPr="00B36495">
              <w:rPr>
                <w:sz w:val="28"/>
                <w:szCs w:val="28"/>
              </w:rPr>
              <w:t xml:space="preserve"> года № </w:t>
            </w:r>
            <w:r w:rsidR="002B6ED9">
              <w:rPr>
                <w:sz w:val="28"/>
                <w:szCs w:val="28"/>
              </w:rPr>
              <w:t>6</w:t>
            </w:r>
            <w:r w:rsidR="00A31595">
              <w:rPr>
                <w:sz w:val="28"/>
                <w:szCs w:val="28"/>
              </w:rPr>
              <w:t>2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="00A31595" w:rsidRPr="00A31595">
              <w:rPr>
                <w:sz w:val="28"/>
                <w:szCs w:val="28"/>
              </w:rPr>
              <w:t>Выдача, продление и закрытие ордера на производство работ, определенных правилами благоустройства  территории Богословского сельского поселения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</w:t>
      </w:r>
      <w:r w:rsidR="002B6ED9">
        <w:rPr>
          <w:rFonts w:eastAsia="Calibri"/>
          <w:sz w:val="28"/>
          <w:szCs w:val="28"/>
          <w:lang w:eastAsia="en-US"/>
        </w:rPr>
        <w:t>в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 соответствии поступившим Протестом Прокуратуры от </w:t>
      </w:r>
      <w:r w:rsidR="002B6ED9">
        <w:rPr>
          <w:rFonts w:eastAsia="Calibri"/>
          <w:sz w:val="28"/>
          <w:szCs w:val="28"/>
          <w:lang w:eastAsia="en-US"/>
        </w:rPr>
        <w:t>17</w:t>
      </w:r>
      <w:r w:rsidR="002B6ED9" w:rsidRPr="002B6ED9">
        <w:rPr>
          <w:rFonts w:eastAsia="Calibri"/>
          <w:sz w:val="28"/>
          <w:szCs w:val="28"/>
          <w:lang w:eastAsia="en-US"/>
        </w:rPr>
        <w:t>.0</w:t>
      </w:r>
      <w:r w:rsidR="002B6ED9">
        <w:rPr>
          <w:rFonts w:eastAsia="Calibri"/>
          <w:sz w:val="28"/>
          <w:szCs w:val="28"/>
          <w:lang w:eastAsia="en-US"/>
        </w:rPr>
        <w:t>6</w:t>
      </w:r>
      <w:r w:rsidR="002B6ED9" w:rsidRPr="002B6ED9">
        <w:rPr>
          <w:rFonts w:eastAsia="Calibri"/>
          <w:sz w:val="28"/>
          <w:szCs w:val="28"/>
          <w:lang w:eastAsia="en-US"/>
        </w:rPr>
        <w:t>.2024 № 7-02-2024/2</w:t>
      </w:r>
      <w:r w:rsidR="002B6ED9">
        <w:rPr>
          <w:rFonts w:eastAsia="Calibri"/>
          <w:sz w:val="28"/>
          <w:szCs w:val="28"/>
          <w:lang w:eastAsia="en-US"/>
        </w:rPr>
        <w:t>30</w:t>
      </w:r>
      <w:r w:rsidR="00A31595">
        <w:rPr>
          <w:rFonts w:eastAsia="Calibri"/>
          <w:sz w:val="28"/>
          <w:szCs w:val="28"/>
          <w:lang w:eastAsia="en-US"/>
        </w:rPr>
        <w:t>6</w:t>
      </w:r>
      <w:bookmarkStart w:id="0" w:name="_GoBack"/>
      <w:bookmarkEnd w:id="0"/>
      <w:r w:rsidR="002B6ED9" w:rsidRPr="002B6ED9">
        <w:rPr>
          <w:rFonts w:eastAsia="Calibri"/>
          <w:sz w:val="28"/>
          <w:szCs w:val="28"/>
          <w:lang w:eastAsia="en-US"/>
        </w:rPr>
        <w:t xml:space="preserve">-24-20520029,  руководствуясь Федеральным </w:t>
      </w:r>
      <w:hyperlink r:id="rId6" w:history="1">
        <w:r w:rsidR="002B6ED9" w:rsidRPr="002B6ED9">
          <w:rPr>
            <w:rStyle w:val="a4"/>
            <w:rFonts w:eastAsia="Calibri"/>
            <w:sz w:val="28"/>
            <w:szCs w:val="28"/>
            <w:lang w:eastAsia="en-US"/>
          </w:rPr>
          <w:t>законом</w:t>
        </w:r>
      </w:hyperlink>
      <w:r w:rsidR="002B6ED9" w:rsidRPr="002B6ED9">
        <w:rPr>
          <w:rFonts w:eastAsia="Calibri"/>
          <w:sz w:val="28"/>
          <w:szCs w:val="28"/>
          <w:lang w:eastAsia="en-US"/>
        </w:rPr>
        <w:t xml:space="preserve"> от 06.10.2003 « 131-ФЗ  "Об общих принципах организации местного самоуправления в Российской Федерации"</w:t>
      </w:r>
      <w:r w:rsidR="00897888">
        <w:rPr>
          <w:rFonts w:eastAsia="Calibri"/>
          <w:sz w:val="28"/>
          <w:szCs w:val="28"/>
          <w:lang w:eastAsia="en-US"/>
        </w:rPr>
        <w:t>,</w:t>
      </w:r>
      <w:r w:rsidR="002B6ED9" w:rsidRPr="002B6ED9">
        <w:rPr>
          <w:bCs/>
          <w:sz w:val="28"/>
          <w:szCs w:val="28"/>
          <w:lang w:eastAsia="en-US"/>
        </w:rPr>
        <w:t xml:space="preserve"> </w:t>
      </w:r>
      <w:r w:rsidR="002B6ED9">
        <w:rPr>
          <w:rFonts w:eastAsia="Calibri"/>
          <w:bCs/>
          <w:sz w:val="28"/>
          <w:szCs w:val="28"/>
          <w:lang w:eastAsia="en-US"/>
        </w:rPr>
        <w:t>р</w:t>
      </w:r>
      <w:r w:rsidR="002B6ED9" w:rsidRPr="002B6ED9">
        <w:rPr>
          <w:rFonts w:eastAsia="Calibri"/>
          <w:bCs/>
          <w:sz w:val="28"/>
          <w:szCs w:val="28"/>
          <w:lang w:eastAsia="en-US"/>
        </w:rPr>
        <w:t>уководствуясь Федеральным законом от 27.07.2010 № 210-ФЗ «Об организации предоставления государственных и муниципальных услуг»</w:t>
      </w:r>
      <w:r w:rsidR="002B6ED9">
        <w:rPr>
          <w:rFonts w:eastAsia="Calibri"/>
          <w:bCs/>
          <w:sz w:val="28"/>
          <w:szCs w:val="28"/>
          <w:lang w:eastAsia="en-US"/>
        </w:rPr>
        <w:t>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E815A0" w:rsidRPr="00E815A0" w:rsidRDefault="00A31595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ar-SA"/>
        </w:rPr>
        <w:t>Пункт</w:t>
      </w:r>
      <w:r w:rsidR="00897888" w:rsidRPr="00E815A0">
        <w:rPr>
          <w:sz w:val="28"/>
          <w:szCs w:val="28"/>
          <w:lang w:eastAsia="ar-SA"/>
        </w:rPr>
        <w:t xml:space="preserve"> </w:t>
      </w:r>
      <w:r w:rsidR="00E075D1" w:rsidRPr="00E815A0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  <w:r w:rsidR="00897888" w:rsidRPr="00E815A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0D5EB8" w:rsidRPr="00E815A0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A31595">
        <w:rPr>
          <w:sz w:val="28"/>
          <w:szCs w:val="28"/>
        </w:rPr>
        <w:t>Выдача, продление и закрытие ордера на производство работ, определенных правилами благоустройства  территории Богословского сельского поселения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0D5EB8" w:rsidRPr="00E815A0">
        <w:rPr>
          <w:sz w:val="28"/>
          <w:szCs w:val="28"/>
          <w:lang w:eastAsia="ar-SA"/>
        </w:rPr>
        <w:t xml:space="preserve">, утвержденный постановлением Администрации Богословского сельского поселения Омского муниципального района Омской области </w:t>
      </w:r>
      <w:r w:rsidR="000D5EB8" w:rsidRPr="00E815A0">
        <w:rPr>
          <w:rFonts w:eastAsia="Arial Unicode MS"/>
          <w:sz w:val="28"/>
          <w:szCs w:val="28"/>
        </w:rPr>
        <w:t xml:space="preserve">от </w:t>
      </w:r>
      <w:r w:rsidR="00E075D1" w:rsidRPr="00E815A0">
        <w:rPr>
          <w:rFonts w:eastAsia="Arial Unicode MS"/>
          <w:sz w:val="28"/>
          <w:szCs w:val="28"/>
        </w:rPr>
        <w:t>02</w:t>
      </w:r>
      <w:r w:rsidR="000D5EB8" w:rsidRPr="00E815A0">
        <w:rPr>
          <w:rFonts w:eastAsia="Arial Unicode MS"/>
          <w:sz w:val="28"/>
          <w:szCs w:val="28"/>
        </w:rPr>
        <w:t>.0</w:t>
      </w:r>
      <w:r w:rsidR="00E075D1" w:rsidRPr="00E815A0">
        <w:rPr>
          <w:rFonts w:eastAsia="Arial Unicode MS"/>
          <w:sz w:val="28"/>
          <w:szCs w:val="28"/>
        </w:rPr>
        <w:t>5</w:t>
      </w:r>
      <w:r w:rsidR="000D5EB8" w:rsidRPr="00E815A0">
        <w:rPr>
          <w:rFonts w:eastAsia="Arial Unicode MS"/>
          <w:sz w:val="28"/>
          <w:szCs w:val="28"/>
        </w:rPr>
        <w:t>.20</w:t>
      </w:r>
      <w:r w:rsidR="00E075D1" w:rsidRPr="00E815A0">
        <w:rPr>
          <w:rFonts w:eastAsia="Arial Unicode MS"/>
          <w:sz w:val="28"/>
          <w:szCs w:val="28"/>
        </w:rPr>
        <w:t>23</w:t>
      </w:r>
      <w:r w:rsidR="000D5EB8" w:rsidRPr="00E815A0">
        <w:rPr>
          <w:rFonts w:eastAsia="Arial Unicode MS"/>
          <w:sz w:val="28"/>
          <w:szCs w:val="28"/>
        </w:rPr>
        <w:t xml:space="preserve"> года № </w:t>
      </w:r>
      <w:r w:rsidR="00E075D1" w:rsidRPr="00E815A0"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>2</w:t>
      </w:r>
      <w:r w:rsidR="000D5EB8" w:rsidRPr="00E815A0">
        <w:rPr>
          <w:rFonts w:eastAsia="Calibri"/>
          <w:sz w:val="28"/>
          <w:szCs w:val="28"/>
          <w:lang w:eastAsia="en-US"/>
        </w:rPr>
        <w:t>,</w:t>
      </w:r>
      <w:r w:rsidR="00897888" w:rsidRPr="00E815A0">
        <w:rPr>
          <w:rFonts w:eastAsia="Calibri"/>
          <w:sz w:val="28"/>
          <w:szCs w:val="28"/>
          <w:lang w:eastAsia="en-US"/>
        </w:rPr>
        <w:t xml:space="preserve"> </w:t>
      </w:r>
      <w:r w:rsidR="00E815A0" w:rsidRPr="00E815A0">
        <w:rPr>
          <w:rFonts w:eastAsia="Calibri"/>
          <w:sz w:val="28"/>
          <w:szCs w:val="28"/>
          <w:lang w:eastAsia="en-US"/>
        </w:rPr>
        <w:t xml:space="preserve">слова </w:t>
      </w:r>
      <w:r w:rsidR="00E815A0">
        <w:rPr>
          <w:rFonts w:eastAsia="Calibri"/>
          <w:sz w:val="28"/>
          <w:szCs w:val="28"/>
          <w:lang w:eastAsia="en-US"/>
        </w:rPr>
        <w:t>«</w:t>
      </w:r>
      <w:r w:rsidR="00E815A0" w:rsidRPr="00E815A0">
        <w:rPr>
          <w:rFonts w:eastAsia="Calibri"/>
          <w:sz w:val="28"/>
          <w:szCs w:val="28"/>
          <w:lang w:eastAsia="en-US"/>
        </w:rPr>
        <w:t xml:space="preserve">Федеральный закон от 2 мая 2066 № 59-ФЗ «О порядке рассмотрения обращений граждан Российской Федерации» </w:t>
      </w:r>
      <w:r w:rsidR="00E075D1" w:rsidRPr="00E815A0">
        <w:rPr>
          <w:rFonts w:eastAsia="Calibri"/>
          <w:bCs/>
          <w:sz w:val="28"/>
          <w:szCs w:val="28"/>
          <w:lang w:eastAsia="en-US"/>
        </w:rPr>
        <w:t>исключить</w:t>
      </w:r>
      <w:r w:rsidR="00E815A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67782" w:rsidRPr="00767782" w:rsidRDefault="00A31595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Пункт</w:t>
      </w:r>
      <w:r w:rsidR="00BC6CA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C6CAF" w:rsidRPr="00BC6CAF">
        <w:rPr>
          <w:sz w:val="28"/>
          <w:szCs w:val="28"/>
        </w:rPr>
        <w:t xml:space="preserve"> </w:t>
      </w:r>
      <w:r w:rsidR="00BC6CAF" w:rsidRPr="00BC6CAF">
        <w:rPr>
          <w:bCs/>
          <w:sz w:val="28"/>
          <w:szCs w:val="28"/>
        </w:rPr>
        <w:t xml:space="preserve">Административного регламента </w:t>
      </w:r>
      <w:r w:rsidR="00BC6CAF" w:rsidRPr="00BC6CAF">
        <w:rPr>
          <w:sz w:val="28"/>
          <w:szCs w:val="28"/>
        </w:rPr>
        <w:t xml:space="preserve">по предоставлению муниципальной услуги </w:t>
      </w:r>
      <w:r w:rsidR="00BC6CAF" w:rsidRPr="00BC6CAF">
        <w:rPr>
          <w:bCs/>
          <w:sz w:val="28"/>
          <w:szCs w:val="28"/>
        </w:rPr>
        <w:t>«</w:t>
      </w:r>
      <w:r w:rsidRPr="00A31595">
        <w:rPr>
          <w:sz w:val="28"/>
          <w:szCs w:val="28"/>
        </w:rPr>
        <w:t>Выдача, продление и закрытие ордера на производство работ, определенных правилами благоустройства  территории Богословского сельского поселения</w:t>
      </w:r>
      <w:r w:rsidR="000D5EB8" w:rsidRPr="00767782">
        <w:rPr>
          <w:bCs/>
          <w:sz w:val="28"/>
          <w:szCs w:val="28"/>
        </w:rPr>
        <w:t>»</w:t>
      </w:r>
      <w:r w:rsidR="000D5EB8" w:rsidRPr="00767782">
        <w:rPr>
          <w:sz w:val="28"/>
          <w:szCs w:val="28"/>
        </w:rPr>
        <w:t xml:space="preserve">, утвержденный постановлением Администрации Богословского сельского поселения Омского муниципального района Омской области от </w:t>
      </w:r>
      <w:r w:rsidR="00E075D1" w:rsidRPr="00767782">
        <w:rPr>
          <w:sz w:val="28"/>
          <w:szCs w:val="28"/>
        </w:rPr>
        <w:t>02</w:t>
      </w:r>
      <w:r w:rsidR="000D5EB8" w:rsidRPr="00767782">
        <w:rPr>
          <w:sz w:val="28"/>
          <w:szCs w:val="28"/>
        </w:rPr>
        <w:t>.0</w:t>
      </w:r>
      <w:r w:rsidR="00E075D1" w:rsidRPr="00767782">
        <w:rPr>
          <w:sz w:val="28"/>
          <w:szCs w:val="28"/>
        </w:rPr>
        <w:t>5</w:t>
      </w:r>
      <w:r w:rsidR="000D5EB8" w:rsidRPr="00767782">
        <w:rPr>
          <w:sz w:val="28"/>
          <w:szCs w:val="28"/>
        </w:rPr>
        <w:t>.20</w:t>
      </w:r>
      <w:r w:rsidR="00E075D1" w:rsidRPr="00767782">
        <w:rPr>
          <w:sz w:val="28"/>
          <w:szCs w:val="28"/>
        </w:rPr>
        <w:t>23</w:t>
      </w:r>
      <w:r w:rsidR="000D5EB8" w:rsidRPr="00767782">
        <w:rPr>
          <w:sz w:val="28"/>
          <w:szCs w:val="28"/>
        </w:rPr>
        <w:t xml:space="preserve"> года № </w:t>
      </w:r>
      <w:r w:rsidR="00E075D1" w:rsidRPr="00767782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BC6CAF" w:rsidRPr="00BC6CAF">
        <w:rPr>
          <w:sz w:val="28"/>
          <w:szCs w:val="28"/>
        </w:rPr>
        <w:t xml:space="preserve">, </w:t>
      </w:r>
      <w:r w:rsidR="00BC6CAF" w:rsidRPr="00BC6CAF">
        <w:rPr>
          <w:bCs/>
          <w:sz w:val="28"/>
          <w:szCs w:val="28"/>
        </w:rPr>
        <w:t>дополнить</w:t>
      </w:r>
      <w:r w:rsidR="00767782">
        <w:rPr>
          <w:bCs/>
          <w:sz w:val="28"/>
          <w:szCs w:val="28"/>
        </w:rPr>
        <w:t>:</w:t>
      </w:r>
    </w:p>
    <w:p w:rsidR="000D5EB8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A31595">
        <w:rPr>
          <w:bCs/>
          <w:sz w:val="28"/>
          <w:szCs w:val="28"/>
        </w:rPr>
        <w:t>1)</w:t>
      </w:r>
      <w:r w:rsidR="000D5EB8" w:rsidRPr="00E815A0"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Богословского сельского поселения, предоставляющая муниципальную услугу вправе:</w:t>
      </w:r>
    </w:p>
    <w:p w:rsidR="00767782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</w:t>
      </w:r>
      <w:r w:rsidR="001E2A3A">
        <w:rPr>
          <w:sz w:val="28"/>
          <w:szCs w:val="28"/>
        </w:rPr>
        <w:t xml:space="preserve"> уведомлять заявителя о возможности подать </w:t>
      </w:r>
      <w:proofErr w:type="gramStart"/>
      <w:r w:rsidR="001E2A3A">
        <w:rPr>
          <w:sz w:val="28"/>
          <w:szCs w:val="28"/>
        </w:rPr>
        <w:t>запрос</w:t>
      </w:r>
      <w:proofErr w:type="gramEnd"/>
      <w:r w:rsidR="001E2A3A">
        <w:rPr>
          <w:sz w:val="28"/>
          <w:szCs w:val="28"/>
        </w:rPr>
        <w:t xml:space="preserve"> о предоставлении соответствующей услуги для немедленного получения результата </w:t>
      </w:r>
      <w:r w:rsidR="001E2A3A">
        <w:rPr>
          <w:sz w:val="28"/>
          <w:szCs w:val="28"/>
        </w:rPr>
        <w:lastRenderedPageBreak/>
        <w:t>предоставления такой услуги;</w:t>
      </w:r>
    </w:p>
    <w:p w:rsidR="001E2A3A" w:rsidRPr="00E815A0" w:rsidRDefault="001E2A3A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-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>
        <w:rPr>
          <w:sz w:val="28"/>
          <w:szCs w:val="28"/>
        </w:rPr>
        <w:t xml:space="preserve"> услуг и уведомлять заявителя о проведенных мероприятиях.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1E2A3A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A71"/>
    <w:multiLevelType w:val="hybridMultilevel"/>
    <w:tmpl w:val="8BDC07C8"/>
    <w:lvl w:ilvl="0" w:tplc="5D842F8C">
      <w:start w:val="1"/>
      <w:numFmt w:val="decimal"/>
      <w:lvlText w:val="%1."/>
      <w:lvlJc w:val="left"/>
      <w:pPr>
        <w:ind w:left="1530" w:hanging="8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D5EB8"/>
    <w:rsid w:val="001E2A3A"/>
    <w:rsid w:val="002B6ED9"/>
    <w:rsid w:val="006A1897"/>
    <w:rsid w:val="00767782"/>
    <w:rsid w:val="00897888"/>
    <w:rsid w:val="008D7F19"/>
    <w:rsid w:val="00967E1E"/>
    <w:rsid w:val="00A31595"/>
    <w:rsid w:val="00AF0086"/>
    <w:rsid w:val="00BC6CAF"/>
    <w:rsid w:val="00E075D1"/>
    <w:rsid w:val="00E815A0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40768075AE6F29073E6A4F978FDB07F83D3DA51A1A26B6A2466FD6EBBCX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2024-06-27T10:32:00Z</dcterms:created>
  <dcterms:modified xsi:type="dcterms:W3CDTF">2024-06-27T10:32:00Z</dcterms:modified>
</cp:coreProperties>
</file>